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F9A1D" w14:textId="77777777" w:rsidR="006B2773" w:rsidRPr="006B2773" w:rsidRDefault="006B2773" w:rsidP="00602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7"/>
          <w:szCs w:val="27"/>
          <w:lang w:val="uz-Cyrl-UZ" w:eastAsia="ru-RU"/>
        </w:rPr>
      </w:pPr>
      <w:r w:rsidRPr="006B2773">
        <w:rPr>
          <w:rFonts w:ascii="Times New Roman" w:hAnsi="Times New Roman" w:cs="Times New Roman"/>
          <w:b/>
          <w:bCs/>
          <w:noProof/>
          <w:sz w:val="27"/>
          <w:szCs w:val="27"/>
          <w:lang w:val="uz-Cyrl-UZ" w:eastAsia="ru-RU"/>
        </w:rPr>
        <w:t xml:space="preserve">Andijon viloyati, Oltinkoʻl tumanidagi 9-sonli </w:t>
      </w:r>
      <w:r w:rsidRPr="006B2773">
        <w:rPr>
          <w:rFonts w:ascii="Times New Roman" w:hAnsi="Times New Roman" w:cs="Times New Roman"/>
          <w:b/>
          <w:bCs/>
          <w:noProof/>
          <w:sz w:val="27"/>
          <w:szCs w:val="27"/>
          <w:lang w:val="en-US" w:eastAsia="ru-RU"/>
        </w:rPr>
        <w:t>umum</w:t>
      </w:r>
      <w:r w:rsidRPr="006B2773">
        <w:rPr>
          <w:rFonts w:ascii="Times New Roman" w:hAnsi="Times New Roman" w:cs="Times New Roman"/>
          <w:b/>
          <w:bCs/>
          <w:noProof/>
          <w:sz w:val="27"/>
          <w:szCs w:val="27"/>
          <w:lang w:val="uz-Cyrl-UZ" w:eastAsia="ru-RU"/>
        </w:rPr>
        <w:t xml:space="preserve">taʼlim </w:t>
      </w:r>
      <w:r w:rsidRPr="006B2773">
        <w:rPr>
          <w:rFonts w:ascii="Times New Roman" w:hAnsi="Times New Roman" w:cs="Times New Roman"/>
          <w:b/>
          <w:bCs/>
          <w:noProof/>
          <w:sz w:val="27"/>
          <w:szCs w:val="27"/>
          <w:lang w:val="en-US" w:eastAsia="ru-RU"/>
        </w:rPr>
        <w:t>maktabi</w:t>
      </w:r>
      <w:r w:rsidRPr="006B2773">
        <w:rPr>
          <w:rFonts w:ascii="Times New Roman" w:hAnsi="Times New Roman" w:cs="Times New Roman"/>
          <w:b/>
          <w:bCs/>
          <w:noProof/>
          <w:sz w:val="27"/>
          <w:szCs w:val="27"/>
          <w:lang w:val="uz-Cyrl-UZ" w:eastAsia="ru-RU"/>
        </w:rPr>
        <w:t>ning boʻsh ye</w:t>
      </w:r>
      <w:r w:rsidRPr="006B2773">
        <w:rPr>
          <w:rFonts w:ascii="Times New Roman" w:hAnsi="Times New Roman" w:cs="Times New Roman"/>
          <w:b/>
          <w:bCs/>
          <w:noProof/>
          <w:sz w:val="27"/>
          <w:szCs w:val="27"/>
          <w:lang w:val="en-US" w:eastAsia="ru-RU"/>
        </w:rPr>
        <w:t xml:space="preserve">r maydonida </w:t>
      </w:r>
      <w:r w:rsidRPr="006B2773">
        <w:rPr>
          <w:rFonts w:ascii="Times New Roman" w:hAnsi="Times New Roman" w:cs="Times New Roman"/>
          <w:b/>
          <w:bCs/>
          <w:noProof/>
          <w:sz w:val="27"/>
          <w:szCs w:val="27"/>
          <w:lang w:val="uz-Cyrl-UZ" w:eastAsia="ru-RU"/>
        </w:rPr>
        <w:t xml:space="preserve">davlat-xususiy sheriklik asosida nodavlat maktabgacha taʼlim tashkilotini tashkil etish </w:t>
      </w:r>
      <w:r w:rsidRPr="006B2773">
        <w:rPr>
          <w:rFonts w:ascii="Times New Roman" w:hAnsi="Times New Roman" w:cs="Times New Roman"/>
          <w:b/>
          <w:noProof/>
          <w:sz w:val="27"/>
          <w:szCs w:val="27"/>
          <w:lang w:val="uz-Cyrl-UZ" w:eastAsia="ru-RU"/>
        </w:rPr>
        <w:t>loyihasi</w:t>
      </w:r>
      <w:r w:rsidRPr="006B2773">
        <w:rPr>
          <w:rFonts w:ascii="Times New Roman" w:eastAsia="Times New Roman" w:hAnsi="Times New Roman" w:cs="Times New Roman"/>
          <w:b/>
          <w:noProof/>
          <w:sz w:val="27"/>
          <w:szCs w:val="27"/>
          <w:lang w:val="uz-Cyrl-UZ" w:eastAsia="ru-RU"/>
        </w:rPr>
        <w:t xml:space="preserve"> toʻgʻrisida</w:t>
      </w:r>
    </w:p>
    <w:p w14:paraId="04980FEC" w14:textId="77777777" w:rsidR="006B2773" w:rsidRPr="006B2773" w:rsidRDefault="006B2773" w:rsidP="00602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7"/>
          <w:szCs w:val="27"/>
          <w:lang w:val="uz-Cyrl-UZ" w:eastAsia="ru-RU"/>
        </w:rPr>
      </w:pPr>
      <w:r w:rsidRPr="006B2773">
        <w:rPr>
          <w:rFonts w:ascii="Times New Roman" w:eastAsia="Times New Roman" w:hAnsi="Times New Roman" w:cs="Times New Roman"/>
          <w:b/>
          <w:noProof/>
          <w:sz w:val="27"/>
          <w:szCs w:val="27"/>
          <w:lang w:val="uz-Cyrl-UZ" w:eastAsia="ru-RU"/>
        </w:rPr>
        <w:t>MAʼLUMOT</w:t>
      </w:r>
    </w:p>
    <w:tbl>
      <w:tblPr>
        <w:tblStyle w:val="a3"/>
        <w:tblW w:w="10916" w:type="dxa"/>
        <w:tblInd w:w="-743" w:type="dxa"/>
        <w:tblLook w:val="04A0" w:firstRow="1" w:lastRow="0" w:firstColumn="1" w:lastColumn="0" w:noHBand="0" w:noVBand="1"/>
      </w:tblPr>
      <w:tblGrid>
        <w:gridCol w:w="709"/>
        <w:gridCol w:w="3261"/>
        <w:gridCol w:w="6946"/>
      </w:tblGrid>
      <w:tr w:rsidR="006B2773" w:rsidRPr="006B2773" w14:paraId="41A6F556" w14:textId="77777777" w:rsidTr="00653692">
        <w:trPr>
          <w:trHeight w:val="571"/>
        </w:trPr>
        <w:tc>
          <w:tcPr>
            <w:tcW w:w="709" w:type="dxa"/>
            <w:vAlign w:val="center"/>
          </w:tcPr>
          <w:p w14:paraId="58A78BDA" w14:textId="77777777" w:rsidR="006B2773" w:rsidRPr="006B2773" w:rsidRDefault="006B2773" w:rsidP="00653692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uz-Cyrl-UZ"/>
              </w:rPr>
            </w:pPr>
            <w:r w:rsidRPr="006B2773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uz-Cyrl-UZ"/>
              </w:rPr>
              <w:t>№</w:t>
            </w:r>
          </w:p>
        </w:tc>
        <w:tc>
          <w:tcPr>
            <w:tcW w:w="3261" w:type="dxa"/>
            <w:vAlign w:val="center"/>
          </w:tcPr>
          <w:p w14:paraId="2EAD1019" w14:textId="77777777" w:rsidR="006B2773" w:rsidRPr="006B2773" w:rsidRDefault="006B2773" w:rsidP="00653692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uz-Cyrl-UZ"/>
              </w:rPr>
            </w:pPr>
            <w:r w:rsidRPr="006B2773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uz-Cyrl-UZ"/>
              </w:rPr>
              <w:t>Asosiy koʻrsatkichlar</w:t>
            </w:r>
          </w:p>
        </w:tc>
        <w:tc>
          <w:tcPr>
            <w:tcW w:w="6946" w:type="dxa"/>
            <w:vAlign w:val="center"/>
          </w:tcPr>
          <w:p w14:paraId="404F6A1F" w14:textId="77777777" w:rsidR="006B2773" w:rsidRPr="006B2773" w:rsidRDefault="006B2773" w:rsidP="00653692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</w:rPr>
            </w:pPr>
            <w:r w:rsidRPr="006B2773">
              <w:rPr>
                <w:rFonts w:ascii="Times New Roman" w:hAnsi="Times New Roman" w:cs="Times New Roman"/>
                <w:b/>
                <w:noProof/>
                <w:sz w:val="27"/>
                <w:szCs w:val="27"/>
              </w:rPr>
              <w:t>Maʼlumotlar</w:t>
            </w:r>
          </w:p>
        </w:tc>
      </w:tr>
      <w:tr w:rsidR="006B2773" w:rsidRPr="006B2773" w14:paraId="7AB995FD" w14:textId="77777777" w:rsidTr="00653692">
        <w:tc>
          <w:tcPr>
            <w:tcW w:w="709" w:type="dxa"/>
            <w:vAlign w:val="center"/>
          </w:tcPr>
          <w:p w14:paraId="3D1EC86C" w14:textId="77777777" w:rsidR="006B2773" w:rsidRPr="006B2773" w:rsidRDefault="006B2773" w:rsidP="00653692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6B2773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1.</w:t>
            </w:r>
          </w:p>
        </w:tc>
        <w:tc>
          <w:tcPr>
            <w:tcW w:w="3261" w:type="dxa"/>
            <w:vAlign w:val="center"/>
          </w:tcPr>
          <w:p w14:paraId="60FBAB74" w14:textId="77777777" w:rsidR="006B2773" w:rsidRPr="006B2773" w:rsidRDefault="006B2773" w:rsidP="00653692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6B2773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Loyihaning nomi</w:t>
            </w:r>
          </w:p>
        </w:tc>
        <w:tc>
          <w:tcPr>
            <w:tcW w:w="6946" w:type="dxa"/>
            <w:vAlign w:val="center"/>
          </w:tcPr>
          <w:p w14:paraId="31ED6146" w14:textId="77777777" w:rsidR="006B2773" w:rsidRPr="006B2773" w:rsidRDefault="006B2773" w:rsidP="00653692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6B2773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 xml:space="preserve">Andijon viloyati, Oltinkoʻl tumanida joylashgan 9-sonli </w:t>
            </w:r>
            <w:r w:rsidRPr="006B2773">
              <w:rPr>
                <w:rFonts w:ascii="Times New Roman" w:hAnsi="Times New Roman" w:cs="Times New Roman"/>
                <w:bCs/>
                <w:noProof/>
                <w:sz w:val="27"/>
                <w:szCs w:val="27"/>
                <w:lang w:val="uz-Cyrl-UZ" w:eastAsia="ru-RU"/>
              </w:rPr>
              <w:t>umumtaʼlim maktabi</w:t>
            </w:r>
            <w:r w:rsidRPr="006B2773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ning boʻsh turgan yer maydoni hududida davlat-xususiy sheriklik asosida nodavlat maktabgacha taʼlim tashkilotini tashkil etish.</w:t>
            </w:r>
          </w:p>
        </w:tc>
      </w:tr>
      <w:tr w:rsidR="006B2773" w:rsidRPr="006B2773" w14:paraId="75DCAB3F" w14:textId="77777777" w:rsidTr="00653692">
        <w:trPr>
          <w:trHeight w:val="1105"/>
        </w:trPr>
        <w:tc>
          <w:tcPr>
            <w:tcW w:w="709" w:type="dxa"/>
            <w:vAlign w:val="center"/>
          </w:tcPr>
          <w:p w14:paraId="3CBC09C4" w14:textId="77777777" w:rsidR="006B2773" w:rsidRPr="006B2773" w:rsidRDefault="006B2773" w:rsidP="00653692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6B2773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2.</w:t>
            </w:r>
          </w:p>
        </w:tc>
        <w:tc>
          <w:tcPr>
            <w:tcW w:w="3261" w:type="dxa"/>
          </w:tcPr>
          <w:p w14:paraId="14CF6B9D" w14:textId="77777777" w:rsidR="006B2773" w:rsidRPr="006B2773" w:rsidRDefault="006B2773" w:rsidP="00653692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6B2773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Loyiha taraflarining nomi:</w:t>
            </w:r>
          </w:p>
          <w:p w14:paraId="74601D7B" w14:textId="77777777" w:rsidR="006B2773" w:rsidRPr="006B2773" w:rsidRDefault="006B2773" w:rsidP="00653692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6B2773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Davlat sherigi:</w:t>
            </w:r>
          </w:p>
          <w:p w14:paraId="2657E169" w14:textId="77777777" w:rsidR="006B2773" w:rsidRPr="006B2773" w:rsidRDefault="006B2773" w:rsidP="00653692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</w:p>
          <w:p w14:paraId="146F3803" w14:textId="77777777" w:rsidR="006B2773" w:rsidRPr="006B2773" w:rsidRDefault="006B2773" w:rsidP="00653692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</w:p>
          <w:p w14:paraId="09C48DC8" w14:textId="77777777" w:rsidR="006B2773" w:rsidRPr="006B2773" w:rsidRDefault="006B2773" w:rsidP="00653692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6B2773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Xususiy tashabbuskor:</w:t>
            </w:r>
          </w:p>
        </w:tc>
        <w:tc>
          <w:tcPr>
            <w:tcW w:w="6946" w:type="dxa"/>
          </w:tcPr>
          <w:p w14:paraId="547FD818" w14:textId="77777777" w:rsidR="006B2773" w:rsidRPr="006B2773" w:rsidRDefault="006B2773" w:rsidP="00653692">
            <w:pPr>
              <w:jc w:val="both"/>
              <w:rPr>
                <w:rFonts w:ascii="Times New Roman" w:hAnsi="Times New Roman"/>
                <w:noProof/>
                <w:sz w:val="27"/>
                <w:szCs w:val="27"/>
                <w:lang w:val="uz-Cyrl-UZ"/>
              </w:rPr>
            </w:pPr>
            <w:r w:rsidRPr="006B2773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 xml:space="preserve">Oʻzbekiston Respublikasi Maktabgacha va maktab taʻlimi vazirligi </w:t>
            </w:r>
          </w:p>
          <w:p w14:paraId="4791F187" w14:textId="77777777" w:rsidR="006B2773" w:rsidRPr="006B2773" w:rsidRDefault="006B2773" w:rsidP="00653692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</w:p>
          <w:p w14:paraId="44EB9598" w14:textId="77777777" w:rsidR="006B2773" w:rsidRPr="006B2773" w:rsidRDefault="006B2773" w:rsidP="00653692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</w:p>
          <w:p w14:paraId="1CD6C1FC" w14:textId="77777777" w:rsidR="006B2773" w:rsidRPr="006B2773" w:rsidRDefault="006B2773" w:rsidP="00653692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en-US"/>
              </w:rPr>
            </w:pPr>
            <w:r w:rsidRPr="006B2773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“</w:t>
            </w:r>
            <w:r w:rsidRPr="006B2773">
              <w:rPr>
                <w:rFonts w:ascii="Times New Roman" w:hAnsi="Times New Roman"/>
                <w:bCs/>
                <w:noProof/>
                <w:sz w:val="28"/>
                <w:szCs w:val="28"/>
                <w:lang w:val="uz-Cyrl-UZ"/>
              </w:rPr>
              <w:t>RAYYON GULCHECHAKLARI</w:t>
            </w:r>
            <w:r w:rsidRPr="006B2773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” MCHJ</w:t>
            </w:r>
          </w:p>
        </w:tc>
      </w:tr>
      <w:tr w:rsidR="006B2773" w:rsidRPr="006B2773" w14:paraId="337C5DFC" w14:textId="77777777" w:rsidTr="00653692">
        <w:tc>
          <w:tcPr>
            <w:tcW w:w="709" w:type="dxa"/>
            <w:vAlign w:val="center"/>
          </w:tcPr>
          <w:p w14:paraId="2DA293C3" w14:textId="77777777" w:rsidR="006B2773" w:rsidRPr="006B2773" w:rsidRDefault="006B2773" w:rsidP="00653692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6B2773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3.</w:t>
            </w:r>
          </w:p>
        </w:tc>
        <w:tc>
          <w:tcPr>
            <w:tcW w:w="3261" w:type="dxa"/>
            <w:vAlign w:val="center"/>
          </w:tcPr>
          <w:p w14:paraId="510B6DB1" w14:textId="77777777" w:rsidR="006B2773" w:rsidRPr="006B2773" w:rsidRDefault="006B2773" w:rsidP="00653692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6B2773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L</w:t>
            </w:r>
            <w:r w:rsidRPr="006B2773">
              <w:rPr>
                <w:rFonts w:ascii="Times New Roman" w:hAnsi="Times New Roman" w:cs="Times New Roman"/>
                <w:noProof/>
                <w:sz w:val="27"/>
                <w:szCs w:val="27"/>
              </w:rPr>
              <w:t>oyihaning</w:t>
            </w:r>
            <w:r w:rsidRPr="006B2773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 xml:space="preserve"> </w:t>
            </w:r>
            <w:r w:rsidRPr="006B2773">
              <w:rPr>
                <w:rFonts w:ascii="Times New Roman" w:hAnsi="Times New Roman" w:cs="Times New Roman"/>
                <w:noProof/>
                <w:sz w:val="27"/>
                <w:szCs w:val="27"/>
              </w:rPr>
              <w:t>faoliyat</w:t>
            </w:r>
            <w:r w:rsidRPr="006B2773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 xml:space="preserve"> </w:t>
            </w:r>
            <w:r w:rsidRPr="006B2773">
              <w:rPr>
                <w:rFonts w:ascii="Times New Roman" w:hAnsi="Times New Roman" w:cs="Times New Roman"/>
                <w:noProof/>
                <w:sz w:val="27"/>
                <w:szCs w:val="27"/>
              </w:rPr>
              <w:t>yoʻnalishi</w:t>
            </w:r>
          </w:p>
        </w:tc>
        <w:tc>
          <w:tcPr>
            <w:tcW w:w="6946" w:type="dxa"/>
            <w:vAlign w:val="center"/>
          </w:tcPr>
          <w:p w14:paraId="3E7BEE93" w14:textId="77777777" w:rsidR="006B2773" w:rsidRPr="006B2773" w:rsidRDefault="006B2773" w:rsidP="00653692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6B2773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 xml:space="preserve">Yangi </w:t>
            </w:r>
            <w:r w:rsidRPr="006B2773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 xml:space="preserve">nodavlat maktabgacha taʼlim tashkiloti </w:t>
            </w:r>
            <w:r w:rsidRPr="006B2773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bilan taʼminlanadi.</w:t>
            </w:r>
          </w:p>
        </w:tc>
      </w:tr>
      <w:tr w:rsidR="006B2773" w:rsidRPr="006B2773" w14:paraId="5B3D3186" w14:textId="77777777" w:rsidTr="00653692">
        <w:tc>
          <w:tcPr>
            <w:tcW w:w="709" w:type="dxa"/>
            <w:vAlign w:val="center"/>
          </w:tcPr>
          <w:p w14:paraId="452E6B8E" w14:textId="77777777" w:rsidR="006B2773" w:rsidRPr="006B2773" w:rsidRDefault="006B2773" w:rsidP="00653692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6B2773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4.</w:t>
            </w:r>
          </w:p>
        </w:tc>
        <w:tc>
          <w:tcPr>
            <w:tcW w:w="3261" w:type="dxa"/>
            <w:vAlign w:val="center"/>
          </w:tcPr>
          <w:p w14:paraId="20E10CB7" w14:textId="77777777" w:rsidR="006B2773" w:rsidRPr="006B2773" w:rsidRDefault="006B2773" w:rsidP="00653692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</w:pPr>
            <w:r w:rsidRPr="006B2773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Loyihaning joylashgan manzili</w:t>
            </w:r>
          </w:p>
        </w:tc>
        <w:tc>
          <w:tcPr>
            <w:tcW w:w="6946" w:type="dxa"/>
            <w:vAlign w:val="center"/>
          </w:tcPr>
          <w:p w14:paraId="74B1920F" w14:textId="77777777" w:rsidR="006B2773" w:rsidRPr="006B2773" w:rsidRDefault="006B2773" w:rsidP="00653692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</w:pPr>
            <w:r w:rsidRPr="006B2773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 xml:space="preserve">Andijon viloyati, Oltinkoʻl tumanida joylashgan 9-sonli </w:t>
            </w:r>
            <w:r w:rsidRPr="006B2773">
              <w:rPr>
                <w:rFonts w:ascii="Times New Roman" w:hAnsi="Times New Roman" w:cs="Times New Roman"/>
                <w:bCs/>
                <w:noProof/>
                <w:sz w:val="27"/>
                <w:szCs w:val="27"/>
                <w:lang w:val="uz-Cyrl-UZ" w:eastAsia="ru-RU"/>
              </w:rPr>
              <w:t>umumtaʼlim maktabi</w:t>
            </w:r>
            <w:r w:rsidRPr="006B2773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ning boʻsh turgan yer maydonida</w:t>
            </w:r>
          </w:p>
        </w:tc>
      </w:tr>
      <w:tr w:rsidR="006B2773" w:rsidRPr="006B2773" w14:paraId="235D0C6D" w14:textId="77777777" w:rsidTr="00653692">
        <w:trPr>
          <w:trHeight w:val="601"/>
        </w:trPr>
        <w:tc>
          <w:tcPr>
            <w:tcW w:w="709" w:type="dxa"/>
            <w:vAlign w:val="center"/>
          </w:tcPr>
          <w:p w14:paraId="55A1C70F" w14:textId="77777777" w:rsidR="006B2773" w:rsidRPr="006B2773" w:rsidRDefault="006B2773" w:rsidP="00653692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6B2773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5.</w:t>
            </w:r>
          </w:p>
        </w:tc>
        <w:tc>
          <w:tcPr>
            <w:tcW w:w="3261" w:type="dxa"/>
            <w:vAlign w:val="center"/>
          </w:tcPr>
          <w:p w14:paraId="3A5E5B13" w14:textId="77777777" w:rsidR="006B2773" w:rsidRPr="006B2773" w:rsidRDefault="006B2773" w:rsidP="00653692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6B2773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Loyihani amalga oshirish muddati</w:t>
            </w:r>
          </w:p>
        </w:tc>
        <w:tc>
          <w:tcPr>
            <w:tcW w:w="6946" w:type="dxa"/>
            <w:vAlign w:val="center"/>
          </w:tcPr>
          <w:p w14:paraId="50D8AC76" w14:textId="77777777" w:rsidR="006B2773" w:rsidRPr="006B2773" w:rsidRDefault="006B2773" w:rsidP="00653692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6B2773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2 yil.</w:t>
            </w:r>
          </w:p>
        </w:tc>
      </w:tr>
      <w:tr w:rsidR="006B2773" w:rsidRPr="006B2773" w14:paraId="0000A07A" w14:textId="77777777" w:rsidTr="00653692">
        <w:trPr>
          <w:trHeight w:val="601"/>
        </w:trPr>
        <w:tc>
          <w:tcPr>
            <w:tcW w:w="709" w:type="dxa"/>
            <w:vAlign w:val="center"/>
          </w:tcPr>
          <w:p w14:paraId="43B2781B" w14:textId="77777777" w:rsidR="006B2773" w:rsidRPr="006B2773" w:rsidRDefault="006B2773" w:rsidP="00653692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6B2773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6.</w:t>
            </w:r>
          </w:p>
        </w:tc>
        <w:tc>
          <w:tcPr>
            <w:tcW w:w="3261" w:type="dxa"/>
            <w:vAlign w:val="center"/>
          </w:tcPr>
          <w:p w14:paraId="30B67ABA" w14:textId="77777777" w:rsidR="006B2773" w:rsidRPr="006B2773" w:rsidRDefault="006B2773" w:rsidP="00653692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6B2773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Loyihani</w:t>
            </w:r>
            <w:r w:rsidRPr="006B2773">
              <w:rPr>
                <w:rFonts w:ascii="Times New Roman" w:hAnsi="Times New Roman" w:cs="Times New Roman"/>
                <w:noProof/>
                <w:sz w:val="27"/>
                <w:szCs w:val="27"/>
                <w:lang w:val="en-US"/>
              </w:rPr>
              <w:t>ng</w:t>
            </w:r>
            <w:r w:rsidRPr="006B2773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 xml:space="preserve"> amal qilish muddati</w:t>
            </w:r>
          </w:p>
        </w:tc>
        <w:tc>
          <w:tcPr>
            <w:tcW w:w="6946" w:type="dxa"/>
            <w:vAlign w:val="center"/>
          </w:tcPr>
          <w:p w14:paraId="638F0005" w14:textId="77777777" w:rsidR="006B2773" w:rsidRPr="006B2773" w:rsidRDefault="006B2773" w:rsidP="00653692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6B2773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2</w:t>
            </w:r>
            <w:r w:rsidRPr="006B2773">
              <w:rPr>
                <w:rFonts w:ascii="Times New Roman" w:hAnsi="Times New Roman" w:cs="Times New Roman"/>
                <w:noProof/>
                <w:sz w:val="27"/>
                <w:szCs w:val="27"/>
                <w:lang w:val="en-US"/>
              </w:rPr>
              <w:t>0</w:t>
            </w:r>
            <w:r w:rsidRPr="006B2773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 xml:space="preserve"> yil.</w:t>
            </w:r>
          </w:p>
        </w:tc>
      </w:tr>
      <w:tr w:rsidR="006B2773" w:rsidRPr="006B2773" w14:paraId="04E1CFA4" w14:textId="77777777" w:rsidTr="00653692">
        <w:trPr>
          <w:trHeight w:val="1342"/>
        </w:trPr>
        <w:tc>
          <w:tcPr>
            <w:tcW w:w="709" w:type="dxa"/>
            <w:vAlign w:val="center"/>
          </w:tcPr>
          <w:p w14:paraId="331927F0" w14:textId="77777777" w:rsidR="006B2773" w:rsidRPr="006B2773" w:rsidRDefault="006B2773" w:rsidP="00653692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6B2773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 xml:space="preserve">7. </w:t>
            </w:r>
          </w:p>
        </w:tc>
        <w:tc>
          <w:tcPr>
            <w:tcW w:w="3261" w:type="dxa"/>
            <w:vAlign w:val="center"/>
          </w:tcPr>
          <w:p w14:paraId="671DDDD4" w14:textId="77777777" w:rsidR="006B2773" w:rsidRPr="006B2773" w:rsidRDefault="006B2773" w:rsidP="00653692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6B2773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Isteʼmolchilarga realizatsiya qilinadigan tovarlarning (ishlarning, xizmatlarning) tariflari</w:t>
            </w:r>
          </w:p>
        </w:tc>
        <w:tc>
          <w:tcPr>
            <w:tcW w:w="6946" w:type="dxa"/>
            <w:vAlign w:val="center"/>
          </w:tcPr>
          <w:p w14:paraId="7FD40C1E" w14:textId="77777777" w:rsidR="006B2773" w:rsidRPr="006B2773" w:rsidRDefault="006B2773" w:rsidP="00653692">
            <w:pPr>
              <w:jc w:val="both"/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uz-Cyrl-UZ" w:eastAsia="ja-JP"/>
              </w:rPr>
            </w:pPr>
          </w:p>
        </w:tc>
      </w:tr>
      <w:tr w:rsidR="006B2773" w:rsidRPr="006B2773" w14:paraId="6C978DF2" w14:textId="77777777" w:rsidTr="00653692">
        <w:trPr>
          <w:trHeight w:val="526"/>
        </w:trPr>
        <w:tc>
          <w:tcPr>
            <w:tcW w:w="709" w:type="dxa"/>
            <w:vAlign w:val="center"/>
          </w:tcPr>
          <w:p w14:paraId="65E77A0D" w14:textId="77777777" w:rsidR="006B2773" w:rsidRPr="006B2773" w:rsidRDefault="006B2773" w:rsidP="00653692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6B2773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8.</w:t>
            </w:r>
          </w:p>
        </w:tc>
        <w:tc>
          <w:tcPr>
            <w:tcW w:w="3261" w:type="dxa"/>
            <w:vAlign w:val="center"/>
          </w:tcPr>
          <w:p w14:paraId="7C423CC1" w14:textId="77777777" w:rsidR="006B2773" w:rsidRPr="006B2773" w:rsidRDefault="006B2773" w:rsidP="00653692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6B2773">
              <w:rPr>
                <w:rFonts w:ascii="Times New Roman" w:hAnsi="Times New Roman" w:cs="Times New Roman"/>
                <w:noProof/>
                <w:sz w:val="27"/>
                <w:szCs w:val="27"/>
              </w:rPr>
              <w:t>Loyihaning</w:t>
            </w:r>
            <w:r w:rsidRPr="006B2773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 xml:space="preserve"> </w:t>
            </w:r>
            <w:r w:rsidRPr="006B2773">
              <w:rPr>
                <w:rFonts w:ascii="Times New Roman" w:hAnsi="Times New Roman" w:cs="Times New Roman"/>
                <w:noProof/>
                <w:sz w:val="27"/>
                <w:szCs w:val="27"/>
              </w:rPr>
              <w:t>umumiy</w:t>
            </w:r>
            <w:r w:rsidRPr="006B2773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 xml:space="preserve"> </w:t>
            </w:r>
            <w:r w:rsidRPr="006B2773">
              <w:rPr>
                <w:rFonts w:ascii="Times New Roman" w:hAnsi="Times New Roman" w:cs="Times New Roman"/>
                <w:noProof/>
                <w:sz w:val="27"/>
                <w:szCs w:val="27"/>
              </w:rPr>
              <w:t>qiymati</w:t>
            </w:r>
          </w:p>
        </w:tc>
        <w:tc>
          <w:tcPr>
            <w:tcW w:w="6946" w:type="dxa"/>
            <w:vAlign w:val="center"/>
          </w:tcPr>
          <w:p w14:paraId="1421B7DE" w14:textId="77777777" w:rsidR="006B2773" w:rsidRPr="006B2773" w:rsidRDefault="006B2773" w:rsidP="00653692">
            <w:pPr>
              <w:jc w:val="both"/>
              <w:rPr>
                <w:rFonts w:ascii="Times New Roman" w:eastAsia="SimSun" w:hAnsi="Times New Roman" w:cs="Times New Roman"/>
                <w:noProof/>
                <w:sz w:val="27"/>
                <w:szCs w:val="27"/>
                <w:lang w:val="uz-Cyrl-UZ" w:eastAsia="en-GB"/>
              </w:rPr>
            </w:pPr>
            <w:r w:rsidRPr="006B2773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uz-Cyrl-UZ" w:eastAsia="ja-JP"/>
              </w:rPr>
              <w:t>85</w:t>
            </w:r>
            <w:r w:rsidRPr="006B2773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en-US" w:eastAsia="ja-JP"/>
              </w:rPr>
              <w:t>00,</w:t>
            </w:r>
            <w:r w:rsidRPr="006B2773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uz-Cyrl-UZ" w:eastAsia="ja-JP"/>
              </w:rPr>
              <w:t>0</w:t>
            </w:r>
            <w:r w:rsidRPr="006B2773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en-US" w:eastAsia="ja-JP"/>
              </w:rPr>
              <w:t xml:space="preserve"> </w:t>
            </w:r>
            <w:r w:rsidRPr="006B2773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uz-Cyrl-UZ" w:eastAsia="ja-JP"/>
              </w:rPr>
              <w:t>mln.soʻm</w:t>
            </w:r>
          </w:p>
        </w:tc>
      </w:tr>
      <w:tr w:rsidR="006B2773" w:rsidRPr="006B2773" w14:paraId="703859EC" w14:textId="77777777" w:rsidTr="00653692">
        <w:trPr>
          <w:trHeight w:val="675"/>
        </w:trPr>
        <w:tc>
          <w:tcPr>
            <w:tcW w:w="709" w:type="dxa"/>
            <w:vAlign w:val="center"/>
          </w:tcPr>
          <w:p w14:paraId="0D2D7600" w14:textId="77777777" w:rsidR="006B2773" w:rsidRPr="006B2773" w:rsidRDefault="006B2773" w:rsidP="00653692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6B2773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9.</w:t>
            </w:r>
          </w:p>
        </w:tc>
        <w:tc>
          <w:tcPr>
            <w:tcW w:w="3261" w:type="dxa"/>
            <w:vAlign w:val="center"/>
          </w:tcPr>
          <w:p w14:paraId="2414A5DC" w14:textId="77777777" w:rsidR="006B2773" w:rsidRPr="006B2773" w:rsidRDefault="006B2773" w:rsidP="00653692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6B2773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Davlat tomonidan qoʻllab-quvvatlash hajmi va turlari</w:t>
            </w:r>
          </w:p>
        </w:tc>
        <w:tc>
          <w:tcPr>
            <w:tcW w:w="6946" w:type="dxa"/>
            <w:vAlign w:val="center"/>
          </w:tcPr>
          <w:p w14:paraId="472BA3D1" w14:textId="77777777" w:rsidR="006B2773" w:rsidRPr="006B2773" w:rsidRDefault="006B2773" w:rsidP="00653692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6B2773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 xml:space="preserve">Andijon viloyati, Oltinkoʻl tumanida joylashgan 9-sonli </w:t>
            </w:r>
            <w:r w:rsidRPr="006B2773">
              <w:rPr>
                <w:rFonts w:ascii="Times New Roman" w:hAnsi="Times New Roman" w:cs="Times New Roman"/>
                <w:bCs/>
                <w:noProof/>
                <w:sz w:val="27"/>
                <w:szCs w:val="27"/>
                <w:lang w:val="uz-Cyrl-UZ" w:eastAsia="ru-RU"/>
              </w:rPr>
              <w:t>umumtaʼlim maktabi</w:t>
            </w:r>
            <w:r w:rsidRPr="006B2773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 xml:space="preserve">ning boʻsh turgan hududidan </w:t>
            </w:r>
            <w:r w:rsidRPr="006B2773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0,30 ga yer maydoni vaqtincha foydalanishga beriladi;</w:t>
            </w:r>
          </w:p>
        </w:tc>
      </w:tr>
    </w:tbl>
    <w:p w14:paraId="3CDE9A23" w14:textId="77777777" w:rsidR="006B2773" w:rsidRPr="00602300" w:rsidRDefault="006B2773" w:rsidP="00602300">
      <w:pPr>
        <w:spacing w:after="0" w:line="240" w:lineRule="auto"/>
        <w:rPr>
          <w:rFonts w:ascii="Times New Roman" w:hAnsi="Times New Roman" w:cs="Times New Roman"/>
          <w:noProof/>
          <w:sz w:val="6"/>
          <w:szCs w:val="27"/>
          <w:lang w:val="uz-Cyrl-UZ"/>
        </w:rPr>
      </w:pPr>
    </w:p>
    <w:sectPr w:rsidR="006B2773" w:rsidRPr="00602300" w:rsidSect="0015013D">
      <w:pgSz w:w="11906" w:h="16838"/>
      <w:pgMar w:top="1418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17130"/>
    <w:multiLevelType w:val="hybridMultilevel"/>
    <w:tmpl w:val="D8B8B632"/>
    <w:lvl w:ilvl="0" w:tplc="AFDC2CD8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E3053"/>
    <w:multiLevelType w:val="hybridMultilevel"/>
    <w:tmpl w:val="6990225C"/>
    <w:lvl w:ilvl="0" w:tplc="ABE023B6">
      <w:start w:val="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74AA"/>
    <w:rsid w:val="00005218"/>
    <w:rsid w:val="000109D7"/>
    <w:rsid w:val="00011560"/>
    <w:rsid w:val="000360B3"/>
    <w:rsid w:val="00051A59"/>
    <w:rsid w:val="0006633F"/>
    <w:rsid w:val="00076724"/>
    <w:rsid w:val="000B15FD"/>
    <w:rsid w:val="000E458B"/>
    <w:rsid w:val="000E7763"/>
    <w:rsid w:val="000F3136"/>
    <w:rsid w:val="00103914"/>
    <w:rsid w:val="00114D82"/>
    <w:rsid w:val="001174AA"/>
    <w:rsid w:val="00122FC4"/>
    <w:rsid w:val="00135BA4"/>
    <w:rsid w:val="0015013D"/>
    <w:rsid w:val="00153C84"/>
    <w:rsid w:val="001621B2"/>
    <w:rsid w:val="00162803"/>
    <w:rsid w:val="001C0262"/>
    <w:rsid w:val="001C07FC"/>
    <w:rsid w:val="00210ACA"/>
    <w:rsid w:val="00222EBB"/>
    <w:rsid w:val="00236C1D"/>
    <w:rsid w:val="002666D0"/>
    <w:rsid w:val="002C3F67"/>
    <w:rsid w:val="002E07E6"/>
    <w:rsid w:val="002F6AAC"/>
    <w:rsid w:val="003066EA"/>
    <w:rsid w:val="00307772"/>
    <w:rsid w:val="00317889"/>
    <w:rsid w:val="0038775B"/>
    <w:rsid w:val="00395177"/>
    <w:rsid w:val="003A5750"/>
    <w:rsid w:val="003D10D2"/>
    <w:rsid w:val="003D2544"/>
    <w:rsid w:val="003D5400"/>
    <w:rsid w:val="003E3142"/>
    <w:rsid w:val="00426DF0"/>
    <w:rsid w:val="0043145C"/>
    <w:rsid w:val="004460D3"/>
    <w:rsid w:val="00447D90"/>
    <w:rsid w:val="00486045"/>
    <w:rsid w:val="004E6C42"/>
    <w:rsid w:val="004E6FBC"/>
    <w:rsid w:val="004F3BEC"/>
    <w:rsid w:val="00510805"/>
    <w:rsid w:val="00526660"/>
    <w:rsid w:val="005C5B71"/>
    <w:rsid w:val="005E029E"/>
    <w:rsid w:val="005F3449"/>
    <w:rsid w:val="005F6AF5"/>
    <w:rsid w:val="006415B1"/>
    <w:rsid w:val="0064735C"/>
    <w:rsid w:val="006554E1"/>
    <w:rsid w:val="00677486"/>
    <w:rsid w:val="00695FAA"/>
    <w:rsid w:val="00697898"/>
    <w:rsid w:val="006B11A7"/>
    <w:rsid w:val="006B2773"/>
    <w:rsid w:val="006C3623"/>
    <w:rsid w:val="006D5FC2"/>
    <w:rsid w:val="007245CD"/>
    <w:rsid w:val="00751410"/>
    <w:rsid w:val="00752559"/>
    <w:rsid w:val="00762F37"/>
    <w:rsid w:val="00787D69"/>
    <w:rsid w:val="007F3D24"/>
    <w:rsid w:val="00802FF3"/>
    <w:rsid w:val="00806D3C"/>
    <w:rsid w:val="00812693"/>
    <w:rsid w:val="0082555E"/>
    <w:rsid w:val="00857644"/>
    <w:rsid w:val="008D7436"/>
    <w:rsid w:val="008E3E02"/>
    <w:rsid w:val="00926F26"/>
    <w:rsid w:val="009535B3"/>
    <w:rsid w:val="00972C62"/>
    <w:rsid w:val="00993B45"/>
    <w:rsid w:val="009B6308"/>
    <w:rsid w:val="009D26F4"/>
    <w:rsid w:val="009E4BE0"/>
    <w:rsid w:val="00A0788D"/>
    <w:rsid w:val="00A56B4E"/>
    <w:rsid w:val="00A608E2"/>
    <w:rsid w:val="00AA7C9A"/>
    <w:rsid w:val="00B355D2"/>
    <w:rsid w:val="00B735B7"/>
    <w:rsid w:val="00B76C59"/>
    <w:rsid w:val="00B86A90"/>
    <w:rsid w:val="00BA2FCC"/>
    <w:rsid w:val="00BE1138"/>
    <w:rsid w:val="00BE1359"/>
    <w:rsid w:val="00BE53E1"/>
    <w:rsid w:val="00BE6C35"/>
    <w:rsid w:val="00BF0671"/>
    <w:rsid w:val="00BF06DB"/>
    <w:rsid w:val="00C07EA4"/>
    <w:rsid w:val="00C31F80"/>
    <w:rsid w:val="00C35BA7"/>
    <w:rsid w:val="00C42651"/>
    <w:rsid w:val="00C572F4"/>
    <w:rsid w:val="00C66A61"/>
    <w:rsid w:val="00C93A64"/>
    <w:rsid w:val="00CA4C8C"/>
    <w:rsid w:val="00CC724A"/>
    <w:rsid w:val="00CE123D"/>
    <w:rsid w:val="00CE6974"/>
    <w:rsid w:val="00CF721B"/>
    <w:rsid w:val="00D45372"/>
    <w:rsid w:val="00D60EFB"/>
    <w:rsid w:val="00D74C87"/>
    <w:rsid w:val="00D82767"/>
    <w:rsid w:val="00D92DBA"/>
    <w:rsid w:val="00DC48DA"/>
    <w:rsid w:val="00DD06B5"/>
    <w:rsid w:val="00E02F7E"/>
    <w:rsid w:val="00E10455"/>
    <w:rsid w:val="00E11776"/>
    <w:rsid w:val="00E24ABA"/>
    <w:rsid w:val="00E66003"/>
    <w:rsid w:val="00E92F37"/>
    <w:rsid w:val="00EA2086"/>
    <w:rsid w:val="00EB06DC"/>
    <w:rsid w:val="00F006D1"/>
    <w:rsid w:val="00F06206"/>
    <w:rsid w:val="00F15F02"/>
    <w:rsid w:val="00F17370"/>
    <w:rsid w:val="00F33283"/>
    <w:rsid w:val="00F43AD6"/>
    <w:rsid w:val="00F51AC6"/>
    <w:rsid w:val="00F83344"/>
    <w:rsid w:val="00FB09E4"/>
    <w:rsid w:val="00FD6AF8"/>
    <w:rsid w:val="00FE2AC9"/>
    <w:rsid w:val="00FF2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C359A"/>
  <w15:docId w15:val="{CC3E8836-A1CE-467F-AEF8-4C55FBDB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4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45C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7672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Vrinda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076724"/>
    <w:rPr>
      <w:rFonts w:ascii="Calibri" w:eastAsia="Calibri" w:hAnsi="Calibri" w:cs="Vrinda"/>
      <w:lang w:val="en-US"/>
    </w:rPr>
  </w:style>
  <w:style w:type="paragraph" w:styleId="a8">
    <w:name w:val="List Paragraph"/>
    <w:basedOn w:val="a"/>
    <w:uiPriority w:val="34"/>
    <w:qFormat/>
    <w:rsid w:val="00C35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BC471-01A6-4A36-84A6-BD4B89738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Azamat Nishonov</cp:lastModifiedBy>
  <cp:revision>5</cp:revision>
  <cp:lastPrinted>2022-03-09T12:19:00Z</cp:lastPrinted>
  <dcterms:created xsi:type="dcterms:W3CDTF">2025-05-26T15:46:00Z</dcterms:created>
  <dcterms:modified xsi:type="dcterms:W3CDTF">2025-12-11T04:54:00Z</dcterms:modified>
</cp:coreProperties>
</file>