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860" w:rsidRPr="00A53045" w:rsidRDefault="004E6025" w:rsidP="00B37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  <w:r w:rsidRPr="004E6025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Toshkent viloyati, Yangiyo‘l tumani “Ko‘kalamzor” MFY, Shodlik ko‘chasida joylashgan 60-son “Gulbahor” madaniyat markazini </w:t>
      </w:r>
      <w:r w:rsidR="00A53045" w:rsidRPr="00A53045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DXSh asosida </w:t>
      </w:r>
      <w:r w:rsidR="008351D6" w:rsidRPr="008351D6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tashkil</w:t>
      </w:r>
      <w:r w:rsidR="00A53045" w:rsidRPr="00A53045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  <w:r w:rsidR="006F35F6" w:rsidRPr="006F35F6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qilish </w:t>
      </w:r>
      <w:r w:rsidR="00BB4D20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 xml:space="preserve">bo‘yicha loyiha </w:t>
      </w:r>
      <w:bookmarkStart w:id="0" w:name="_GoBack"/>
      <w:bookmarkEnd w:id="0"/>
      <w:r w:rsidR="00A53045" w:rsidRPr="00A53045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to‘g‘risida </w:t>
      </w:r>
    </w:p>
    <w:p w:rsidR="001174AA" w:rsidRPr="00C92276" w:rsidRDefault="00B37860" w:rsidP="00B37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  <w:r w:rsidRPr="00B37860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MAʼLUMOT</w:t>
      </w:r>
    </w:p>
    <w:p w:rsidR="00F83344" w:rsidRPr="00F83344" w:rsidRDefault="00F83344" w:rsidP="00F8334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uz-Cyrl-UZ" w:eastAsia="ru-RU"/>
        </w:rPr>
      </w:pPr>
    </w:p>
    <w:tbl>
      <w:tblPr>
        <w:tblStyle w:val="a3"/>
        <w:tblW w:w="10207" w:type="dxa"/>
        <w:tblInd w:w="-176" w:type="dxa"/>
        <w:tblLook w:val="04A0" w:firstRow="1" w:lastRow="0" w:firstColumn="1" w:lastColumn="0" w:noHBand="0" w:noVBand="1"/>
      </w:tblPr>
      <w:tblGrid>
        <w:gridCol w:w="637"/>
        <w:gridCol w:w="4083"/>
        <w:gridCol w:w="5487"/>
      </w:tblGrid>
      <w:tr w:rsidR="001174AA" w:rsidTr="00C92276">
        <w:tc>
          <w:tcPr>
            <w:tcW w:w="637" w:type="dxa"/>
          </w:tcPr>
          <w:p w:rsidR="001174AA" w:rsidRPr="00C92276" w:rsidRDefault="00C92276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C9227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Т/р</w:t>
            </w:r>
          </w:p>
        </w:tc>
        <w:tc>
          <w:tcPr>
            <w:tcW w:w="4083" w:type="dxa"/>
          </w:tcPr>
          <w:p w:rsidR="001174AA" w:rsidRPr="00C92276" w:rsidRDefault="00314CDC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314CDC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Asosiy koʻrsatkichlar</w:t>
            </w:r>
          </w:p>
        </w:tc>
        <w:tc>
          <w:tcPr>
            <w:tcW w:w="5487" w:type="dxa"/>
          </w:tcPr>
          <w:p w:rsidR="001174AA" w:rsidRPr="00C92276" w:rsidRDefault="00314CDC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4CDC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Maʼlumotlar</w:t>
            </w:r>
          </w:p>
        </w:tc>
      </w:tr>
      <w:tr w:rsidR="001174AA" w:rsidRPr="00BB4D20" w:rsidTr="00C92276">
        <w:tc>
          <w:tcPr>
            <w:tcW w:w="637" w:type="dxa"/>
          </w:tcPr>
          <w:p w:rsidR="001174AA" w:rsidRPr="00C92276" w:rsidRDefault="001174AA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C9227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1.</w:t>
            </w:r>
          </w:p>
        </w:tc>
        <w:tc>
          <w:tcPr>
            <w:tcW w:w="4083" w:type="dxa"/>
          </w:tcPr>
          <w:p w:rsidR="001174AA" w:rsidRPr="00C92276" w:rsidRDefault="00314CDC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314CD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Loyihaning nomi</w:t>
            </w:r>
          </w:p>
        </w:tc>
        <w:tc>
          <w:tcPr>
            <w:tcW w:w="5487" w:type="dxa"/>
          </w:tcPr>
          <w:p w:rsidR="001174AA" w:rsidRPr="00BB4D20" w:rsidRDefault="00BB4D20" w:rsidP="00247621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B4D2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Toshkent viloyati, Yangiyo‘l tumani “Ko‘kalamzor” MFY, Shodlik ko‘chasida joylashgan 60-son “Gulbahor” madaniyat markazini DXSh asosida tashkil qilish hamda foydalanish.</w:t>
            </w:r>
          </w:p>
        </w:tc>
      </w:tr>
      <w:tr w:rsidR="001174AA" w:rsidRPr="00BB4D20" w:rsidTr="00C92276">
        <w:tc>
          <w:tcPr>
            <w:tcW w:w="637" w:type="dxa"/>
          </w:tcPr>
          <w:p w:rsidR="001174AA" w:rsidRPr="00C92276" w:rsidRDefault="001174AA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C9227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2.</w:t>
            </w:r>
          </w:p>
          <w:p w:rsidR="001174AA" w:rsidRPr="00C92276" w:rsidRDefault="001174AA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4083" w:type="dxa"/>
          </w:tcPr>
          <w:p w:rsidR="00314CDC" w:rsidRPr="00314CDC" w:rsidRDefault="00314CDC" w:rsidP="00314C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314CD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Loyiha taraflarining nomi:</w:t>
            </w:r>
          </w:p>
          <w:p w:rsidR="00314CDC" w:rsidRPr="00314CDC" w:rsidRDefault="00314CDC" w:rsidP="00314C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314CD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Davlat sherigi</w:t>
            </w:r>
          </w:p>
          <w:p w:rsidR="00314CDC" w:rsidRPr="001A3248" w:rsidRDefault="00314CDC" w:rsidP="00314C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  <w:p w:rsidR="001174AA" w:rsidRPr="00C92276" w:rsidRDefault="00314CDC" w:rsidP="00314C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314CD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Xususiy tashabbuskor</w:t>
            </w:r>
          </w:p>
        </w:tc>
        <w:tc>
          <w:tcPr>
            <w:tcW w:w="5487" w:type="dxa"/>
          </w:tcPr>
          <w:p w:rsidR="00314CDC" w:rsidRPr="00314CDC" w:rsidRDefault="00314CDC" w:rsidP="00053FB9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314CD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</w:t>
            </w:r>
            <w:r w:rsidR="005565F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‘</w:t>
            </w:r>
            <w:r w:rsidRPr="00314CD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zbekiston </w:t>
            </w:r>
            <w:r w:rsidR="005565FD" w:rsidRPr="00A10BC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R</w:t>
            </w:r>
            <w:r w:rsidRPr="00314CD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espublikasi </w:t>
            </w:r>
          </w:p>
          <w:p w:rsidR="00C92276" w:rsidRPr="00314CDC" w:rsidRDefault="00314CDC" w:rsidP="00053FB9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314CD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Madaniyat vazirligi</w:t>
            </w:r>
          </w:p>
          <w:p w:rsidR="00C92276" w:rsidRPr="00A10BC9" w:rsidRDefault="00C92276" w:rsidP="00053FB9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  <w:p w:rsidR="00C92276" w:rsidRPr="00EF19D1" w:rsidRDefault="004E6025" w:rsidP="008871F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4E6025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“Rauf Fayzu Ali” MChJ</w:t>
            </w:r>
          </w:p>
        </w:tc>
      </w:tr>
      <w:tr w:rsidR="001174AA" w:rsidRPr="00BB4D20" w:rsidTr="00C92276">
        <w:tc>
          <w:tcPr>
            <w:tcW w:w="637" w:type="dxa"/>
          </w:tcPr>
          <w:p w:rsidR="001174AA" w:rsidRPr="00C92276" w:rsidRDefault="00752559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C9227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3.</w:t>
            </w:r>
          </w:p>
        </w:tc>
        <w:tc>
          <w:tcPr>
            <w:tcW w:w="4083" w:type="dxa"/>
          </w:tcPr>
          <w:p w:rsidR="001174AA" w:rsidRPr="00451F5E" w:rsidRDefault="00451F5E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Loyihaning faoliyat yoʻnalishi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314CDC" w:rsidRPr="00314CDC" w:rsidRDefault="00314CDC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487" w:type="dxa"/>
          </w:tcPr>
          <w:p w:rsidR="001174AA" w:rsidRPr="00314CDC" w:rsidRDefault="00451F5E" w:rsidP="00053F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Madaniyat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87B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xizmat</w:t>
            </w:r>
            <w:proofErr w:type="spellEnd"/>
            <w:r w:rsidR="00087B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87B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ko‘rsatish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E60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faoliyati</w:t>
            </w:r>
            <w:proofErr w:type="spellEnd"/>
            <w:r w:rsidR="004E60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752559" w:rsidRPr="00BB4D20" w:rsidTr="00C92276">
        <w:tc>
          <w:tcPr>
            <w:tcW w:w="637" w:type="dxa"/>
          </w:tcPr>
          <w:p w:rsidR="00752559" w:rsidRPr="00C92276" w:rsidRDefault="00752559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C9227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4.</w:t>
            </w:r>
          </w:p>
        </w:tc>
        <w:tc>
          <w:tcPr>
            <w:tcW w:w="4083" w:type="dxa"/>
          </w:tcPr>
          <w:p w:rsidR="00314CDC" w:rsidRPr="00451F5E" w:rsidRDefault="00314CDC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14CDC">
              <w:rPr>
                <w:rFonts w:ascii="Times New Roman" w:hAnsi="Times New Roman" w:cs="Times New Roman"/>
                <w:sz w:val="28"/>
                <w:szCs w:val="28"/>
              </w:rPr>
              <w:t>Loyihaning</w:t>
            </w:r>
            <w:proofErr w:type="spellEnd"/>
            <w:r w:rsidRPr="00314C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4CDC">
              <w:rPr>
                <w:rFonts w:ascii="Times New Roman" w:hAnsi="Times New Roman" w:cs="Times New Roman"/>
                <w:sz w:val="28"/>
                <w:szCs w:val="28"/>
              </w:rPr>
              <w:t>joylashgan</w:t>
            </w:r>
            <w:proofErr w:type="spellEnd"/>
            <w:r w:rsidRPr="00314C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4CDC">
              <w:rPr>
                <w:rFonts w:ascii="Times New Roman" w:hAnsi="Times New Roman" w:cs="Times New Roman"/>
                <w:sz w:val="28"/>
                <w:szCs w:val="28"/>
              </w:rPr>
              <w:t>manzili</w:t>
            </w:r>
            <w:proofErr w:type="spellEnd"/>
            <w:r w:rsidR="00451F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752559" w:rsidRPr="00451F5E" w:rsidRDefault="00752559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487" w:type="dxa"/>
          </w:tcPr>
          <w:p w:rsidR="00752559" w:rsidRPr="005002F0" w:rsidRDefault="004E6025" w:rsidP="00341D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6025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en-US"/>
              </w:rPr>
              <w:t>Toshkent viloyati, Yangiyo‘l tumani “Ko‘kalamzor” MFY, Shodlik ko‘chasi</w:t>
            </w:r>
          </w:p>
        </w:tc>
      </w:tr>
      <w:tr w:rsidR="00752559" w:rsidRPr="00F03B8D" w:rsidTr="00C92276">
        <w:tc>
          <w:tcPr>
            <w:tcW w:w="637" w:type="dxa"/>
          </w:tcPr>
          <w:p w:rsidR="00752559" w:rsidRPr="00C92276" w:rsidRDefault="00752559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C9227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5.</w:t>
            </w:r>
          </w:p>
        </w:tc>
        <w:tc>
          <w:tcPr>
            <w:tcW w:w="4083" w:type="dxa"/>
          </w:tcPr>
          <w:p w:rsidR="00752559" w:rsidRPr="00451F5E" w:rsidRDefault="00314CDC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4CD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Loyihani amalga oshirish muddati</w:t>
            </w:r>
            <w:r w:rsidR="00451F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314CDC" w:rsidRPr="00314CDC" w:rsidRDefault="00314CDC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487" w:type="dxa"/>
          </w:tcPr>
          <w:p w:rsidR="00752559" w:rsidRPr="00CA60D5" w:rsidRDefault="004E6025" w:rsidP="001174A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="008351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CA60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yil</w:t>
            </w:r>
            <w:r w:rsidR="00451F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752559" w:rsidRPr="00BB4D20" w:rsidTr="00C92276">
        <w:tc>
          <w:tcPr>
            <w:tcW w:w="637" w:type="dxa"/>
          </w:tcPr>
          <w:p w:rsidR="00752559" w:rsidRPr="00C92276" w:rsidRDefault="00752559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C9227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6.</w:t>
            </w:r>
          </w:p>
        </w:tc>
        <w:tc>
          <w:tcPr>
            <w:tcW w:w="4083" w:type="dxa"/>
          </w:tcPr>
          <w:p w:rsidR="00752559" w:rsidRPr="00C92276" w:rsidRDefault="00314CDC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314CD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Isteʼmolchilarga realizatsiya qilinadigan tovarlarning (ishlarning, xizmatlarning) tariflari;</w:t>
            </w:r>
          </w:p>
        </w:tc>
        <w:tc>
          <w:tcPr>
            <w:tcW w:w="5487" w:type="dxa"/>
          </w:tcPr>
          <w:p w:rsidR="00752559" w:rsidRPr="00EF19D1" w:rsidRDefault="008351D6" w:rsidP="008351D6">
            <w:pPr>
              <w:jc w:val="both"/>
              <w:rPr>
                <w:rFonts w:ascii="Arial Narrow" w:hAnsi="Arial Narrow"/>
                <w:lang w:val="uz-Cyrl-UZ"/>
              </w:rPr>
            </w:pPr>
            <w:r w:rsidRPr="008351D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Madaniyat markazini </w:t>
            </w:r>
            <w:r w:rsidR="004E6025" w:rsidRPr="004E602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ta’mirlash, jihozlash</w:t>
            </w:r>
            <w:r w:rsidRPr="008351D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va  madaniyat faoliyatini </w:t>
            </w:r>
            <w:r w:rsidR="004E6025" w:rsidRPr="004E602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yo‘lga qo‘yish</w:t>
            </w:r>
            <w:r w:rsidRPr="008351D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="004B2C3C" w:rsidRPr="004B2C3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va boshqa xizmat ko‘rsatish faoliyatini</w:t>
            </w:r>
            <w:r w:rsidRPr="008351D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tashkil qilish</w:t>
            </w:r>
          </w:p>
        </w:tc>
      </w:tr>
      <w:tr w:rsidR="002666D0" w:rsidTr="00C92276">
        <w:tc>
          <w:tcPr>
            <w:tcW w:w="637" w:type="dxa"/>
          </w:tcPr>
          <w:p w:rsidR="002666D0" w:rsidRPr="00C92276" w:rsidRDefault="002666D0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C9227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7.</w:t>
            </w:r>
          </w:p>
        </w:tc>
        <w:tc>
          <w:tcPr>
            <w:tcW w:w="4083" w:type="dxa"/>
          </w:tcPr>
          <w:p w:rsidR="002666D0" w:rsidRPr="00451F5E" w:rsidRDefault="005565FD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Loyihaning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14CDC" w:rsidRPr="00314CDC">
              <w:rPr>
                <w:rFonts w:ascii="Times New Roman" w:hAnsi="Times New Roman" w:cs="Times New Roman"/>
                <w:sz w:val="28"/>
                <w:szCs w:val="28"/>
              </w:rPr>
              <w:t>umumiy</w:t>
            </w:r>
            <w:proofErr w:type="spellEnd"/>
            <w:r w:rsidR="00314CDC" w:rsidRPr="00314C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14CDC" w:rsidRPr="00314CDC">
              <w:rPr>
                <w:rFonts w:ascii="Times New Roman" w:hAnsi="Times New Roman" w:cs="Times New Roman"/>
                <w:sz w:val="28"/>
                <w:szCs w:val="28"/>
              </w:rPr>
              <w:t>qiymati</w:t>
            </w:r>
            <w:proofErr w:type="spellEnd"/>
            <w:r w:rsidR="00451F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314CDC" w:rsidRPr="00314CDC" w:rsidRDefault="00314CDC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487" w:type="dxa"/>
          </w:tcPr>
          <w:p w:rsidR="002666D0" w:rsidRDefault="004E6025" w:rsidP="00451F5E">
            <w:pP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2</w:t>
            </w:r>
            <w:r w:rsidR="00A53045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 </w:t>
            </w:r>
            <w:r w:rsidR="00396135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000</w:t>
            </w:r>
            <w:r w:rsidR="00A53045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 </w:t>
            </w:r>
            <w:r w:rsidR="00396135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0</w:t>
            </w:r>
            <w:r w:rsidR="00A53045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00 000</w:t>
            </w:r>
            <w:r w:rsidR="00D6357C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 </w:t>
            </w:r>
            <w:r w:rsidR="000E7889" w:rsidRPr="00EC2618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 </w:t>
            </w:r>
            <w:r w:rsidR="00CA60D5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so</w:t>
            </w:r>
            <w:r w:rsidR="00451F5E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‘</w:t>
            </w:r>
            <w:r w:rsidR="00CA60D5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m</w:t>
            </w:r>
            <w:r w:rsidR="00451F5E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  <w:p w:rsidR="00451F5E" w:rsidRPr="009A4906" w:rsidRDefault="00451F5E" w:rsidP="00451F5E">
            <w:pPr>
              <w:rPr>
                <w:rFonts w:ascii="Arial Narrow" w:hAnsi="Arial Narrow"/>
                <w:sz w:val="28"/>
                <w:szCs w:val="28"/>
                <w:lang w:val="uz-Cyrl-UZ"/>
              </w:rPr>
            </w:pPr>
          </w:p>
        </w:tc>
      </w:tr>
      <w:tr w:rsidR="002666D0" w:rsidRPr="00BB4D20" w:rsidTr="00C92276">
        <w:tc>
          <w:tcPr>
            <w:tcW w:w="637" w:type="dxa"/>
          </w:tcPr>
          <w:p w:rsidR="002666D0" w:rsidRPr="00C92276" w:rsidRDefault="002666D0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C9227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8.</w:t>
            </w:r>
          </w:p>
        </w:tc>
        <w:tc>
          <w:tcPr>
            <w:tcW w:w="4083" w:type="dxa"/>
          </w:tcPr>
          <w:p w:rsidR="008E3E02" w:rsidRPr="00451F5E" w:rsidRDefault="00314CDC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314CD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Davlat tomonidan qoʻllab-quvvatlash</w:t>
            </w:r>
            <w:r w:rsidR="00451F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5002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565F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Loyihaning</w:t>
            </w:r>
            <w:r w:rsidRPr="00314CD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umumiy qiymati hajmi va turlar</w:t>
            </w:r>
            <w:r w:rsidR="00451F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451F5E" w:rsidRPr="00451F5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  <w:p w:rsidR="00314CDC" w:rsidRPr="00CA60D5" w:rsidRDefault="00314CDC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5487" w:type="dxa"/>
          </w:tcPr>
          <w:p w:rsidR="002666D0" w:rsidRPr="005002F0" w:rsidRDefault="005002F0" w:rsidP="008871F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5002F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Madaniyat markazi bino inshootlari </w:t>
            </w:r>
            <w:r w:rsidR="004E6025" w:rsidRPr="00BB4D2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  <w:r w:rsidR="00396135" w:rsidRPr="0039613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0</w:t>
            </w:r>
            <w:r w:rsidR="003751E0" w:rsidRPr="003751E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</w:t>
            </w:r>
            <w:r w:rsidRPr="005002F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yil muddatga foydalanish va xizmat ko‘rsatish uchun xususiy sherikka taqdim etiladi</w:t>
            </w:r>
          </w:p>
        </w:tc>
      </w:tr>
      <w:tr w:rsidR="002666D0" w:rsidRPr="002010EB" w:rsidTr="00C92276">
        <w:tc>
          <w:tcPr>
            <w:tcW w:w="637" w:type="dxa"/>
          </w:tcPr>
          <w:p w:rsidR="002666D0" w:rsidRPr="00C92276" w:rsidRDefault="002666D0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C9227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9.</w:t>
            </w:r>
          </w:p>
        </w:tc>
        <w:tc>
          <w:tcPr>
            <w:tcW w:w="4083" w:type="dxa"/>
          </w:tcPr>
          <w:p w:rsidR="002666D0" w:rsidRPr="00451F5E" w:rsidRDefault="00314CDC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4CD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Yaratiladigan ish oʻrinlari soni</w:t>
            </w:r>
            <w:r w:rsidR="00451F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314CDC" w:rsidRPr="00314CDC" w:rsidRDefault="00314CDC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487" w:type="dxa"/>
          </w:tcPr>
          <w:p w:rsidR="002666D0" w:rsidRPr="00035973" w:rsidRDefault="00396135" w:rsidP="0082613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6 </w:t>
            </w:r>
            <w:r w:rsidR="004579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ta.</w:t>
            </w:r>
          </w:p>
        </w:tc>
      </w:tr>
    </w:tbl>
    <w:p w:rsidR="001174AA" w:rsidRDefault="001174AA" w:rsidP="001174AA">
      <w:pPr>
        <w:rPr>
          <w:sz w:val="24"/>
          <w:szCs w:val="24"/>
          <w:lang w:val="uz-Cyrl-UZ"/>
        </w:rPr>
      </w:pPr>
    </w:p>
    <w:p w:rsidR="001174AA" w:rsidRPr="001174AA" w:rsidRDefault="001174AA" w:rsidP="001174AA">
      <w:pPr>
        <w:rPr>
          <w:sz w:val="24"/>
          <w:szCs w:val="24"/>
          <w:lang w:val="uz-Cyrl-UZ"/>
        </w:rPr>
      </w:pPr>
    </w:p>
    <w:sectPr w:rsidR="001174AA" w:rsidRPr="001174AA" w:rsidSect="00F8334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1783A"/>
    <w:multiLevelType w:val="hybridMultilevel"/>
    <w:tmpl w:val="746E3A04"/>
    <w:lvl w:ilvl="0" w:tplc="2C00760E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4AA"/>
    <w:rsid w:val="000262E5"/>
    <w:rsid w:val="00035973"/>
    <w:rsid w:val="00053FB9"/>
    <w:rsid w:val="00087B76"/>
    <w:rsid w:val="00096FE7"/>
    <w:rsid w:val="000E7889"/>
    <w:rsid w:val="001174AA"/>
    <w:rsid w:val="001A3248"/>
    <w:rsid w:val="001C2BCE"/>
    <w:rsid w:val="001F12D0"/>
    <w:rsid w:val="002010EB"/>
    <w:rsid w:val="00247621"/>
    <w:rsid w:val="002666D0"/>
    <w:rsid w:val="002C69D2"/>
    <w:rsid w:val="00314CDC"/>
    <w:rsid w:val="00341D5C"/>
    <w:rsid w:val="003751E0"/>
    <w:rsid w:val="0037555D"/>
    <w:rsid w:val="00396135"/>
    <w:rsid w:val="003A4C56"/>
    <w:rsid w:val="00403749"/>
    <w:rsid w:val="004460D3"/>
    <w:rsid w:val="00451F5E"/>
    <w:rsid w:val="004579B5"/>
    <w:rsid w:val="00475730"/>
    <w:rsid w:val="004B2C3C"/>
    <w:rsid w:val="004E0B35"/>
    <w:rsid w:val="004E6025"/>
    <w:rsid w:val="005002F0"/>
    <w:rsid w:val="005565FD"/>
    <w:rsid w:val="005E6199"/>
    <w:rsid w:val="005F03EE"/>
    <w:rsid w:val="0062138B"/>
    <w:rsid w:val="0067429E"/>
    <w:rsid w:val="00677486"/>
    <w:rsid w:val="006F35F6"/>
    <w:rsid w:val="00713F15"/>
    <w:rsid w:val="00752559"/>
    <w:rsid w:val="0076346E"/>
    <w:rsid w:val="0082613A"/>
    <w:rsid w:val="008351D6"/>
    <w:rsid w:val="008871F4"/>
    <w:rsid w:val="008B268B"/>
    <w:rsid w:val="008D7383"/>
    <w:rsid w:val="008E1015"/>
    <w:rsid w:val="008E3E02"/>
    <w:rsid w:val="009A4906"/>
    <w:rsid w:val="009B2132"/>
    <w:rsid w:val="00A10BC9"/>
    <w:rsid w:val="00A53045"/>
    <w:rsid w:val="00AE7B78"/>
    <w:rsid w:val="00B37860"/>
    <w:rsid w:val="00B51911"/>
    <w:rsid w:val="00BA4F84"/>
    <w:rsid w:val="00BB4D20"/>
    <w:rsid w:val="00BC4645"/>
    <w:rsid w:val="00BD73FA"/>
    <w:rsid w:val="00C20CF0"/>
    <w:rsid w:val="00C6729A"/>
    <w:rsid w:val="00C81C75"/>
    <w:rsid w:val="00C92276"/>
    <w:rsid w:val="00CA60D5"/>
    <w:rsid w:val="00D6357C"/>
    <w:rsid w:val="00DA0D16"/>
    <w:rsid w:val="00EC2618"/>
    <w:rsid w:val="00EF19D1"/>
    <w:rsid w:val="00F03B8D"/>
    <w:rsid w:val="00F83344"/>
    <w:rsid w:val="00FB3072"/>
    <w:rsid w:val="00FD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9025E"/>
  <w15:docId w15:val="{CA97616E-C707-4DD0-BF19-465F6533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 Знак Знак Знак Знак Знак"/>
    <w:basedOn w:val="a"/>
    <w:autoRedefine/>
    <w:rsid w:val="0067429E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styleId="a5">
    <w:name w:val="Placeholder Text"/>
    <w:basedOn w:val="a0"/>
    <w:uiPriority w:val="99"/>
    <w:semiHidden/>
    <w:rsid w:val="0082613A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826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61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DD9A2-ED7A-40FD-83DB-6EEF43DD0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Djurabayeva Nilufar Adilovna</cp:lastModifiedBy>
  <cp:revision>14</cp:revision>
  <dcterms:created xsi:type="dcterms:W3CDTF">2025-02-13T05:39:00Z</dcterms:created>
  <dcterms:modified xsi:type="dcterms:W3CDTF">2025-11-12T06:41:00Z</dcterms:modified>
</cp:coreProperties>
</file>